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D:\shengbin\Desktop\杂\11月黑五大促\大促价格给卖家\"/>
    </mc:Choice>
  </mc:AlternateContent>
  <bookViews>
    <workbookView xWindow="0" yWindow="0" windowWidth="24000" windowHeight="9750"/>
  </bookViews>
  <sheets>
    <sheet name="报价（不含燃油附加费，11月燃油19.25%）" sheetId="1" r:id="rId1"/>
  </sheets>
  <calcPr calcId="152511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1" uniqueCount="1">
  <si>
    <t>美国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76" formatCode="0.00_ "/>
  </numFmts>
  <fonts count="2" x14ac:knownFonts="1">
    <font>
      <sz val="11"/>
      <color theme="1"/>
      <name val="宋体"/>
      <family val="2"/>
      <charset val="134"/>
      <scheme val="minor"/>
    </font>
    <font>
      <sz val="9"/>
      <name val="宋体"/>
      <family val="2"/>
      <charset val="134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>
      <alignment vertical="center"/>
    </xf>
  </cellStyleXfs>
  <cellXfs count="3">
    <xf numFmtId="0" fontId="0" fillId="0" borderId="0" xfId="0">
      <alignment vertical="center"/>
    </xf>
    <xf numFmtId="0" fontId="0" fillId="0" borderId="0" xfId="0" applyFont="1">
      <alignment vertical="center"/>
    </xf>
    <xf numFmtId="176" fontId="0" fillId="0" borderId="0" xfId="0" applyNumberFormat="1">
      <alignment vertical="center"/>
    </xf>
  </cellXfs>
  <cellStyles count="1">
    <cellStyle name="常规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52"/>
  <sheetViews>
    <sheetView tabSelected="1" workbookViewId="0">
      <selection activeCell="I18" sqref="I18"/>
    </sheetView>
  </sheetViews>
  <sheetFormatPr defaultColWidth="9" defaultRowHeight="13.5" x14ac:dyDescent="0.15"/>
  <cols>
    <col min="2" max="2" width="9.5" bestFit="1" customWidth="1"/>
    <col min="258" max="258" width="9.5" bestFit="1" customWidth="1"/>
    <col min="514" max="514" width="9.5" bestFit="1" customWidth="1"/>
    <col min="770" max="770" width="9.5" bestFit="1" customWidth="1"/>
    <col min="1026" max="1026" width="9.5" bestFit="1" customWidth="1"/>
    <col min="1282" max="1282" width="9.5" bestFit="1" customWidth="1"/>
    <col min="1538" max="1538" width="9.5" bestFit="1" customWidth="1"/>
    <col min="1794" max="1794" width="9.5" bestFit="1" customWidth="1"/>
    <col min="2050" max="2050" width="9.5" bestFit="1" customWidth="1"/>
    <col min="2306" max="2306" width="9.5" bestFit="1" customWidth="1"/>
    <col min="2562" max="2562" width="9.5" bestFit="1" customWidth="1"/>
    <col min="2818" max="2818" width="9.5" bestFit="1" customWidth="1"/>
    <col min="3074" max="3074" width="9.5" bestFit="1" customWidth="1"/>
    <col min="3330" max="3330" width="9.5" bestFit="1" customWidth="1"/>
    <col min="3586" max="3586" width="9.5" bestFit="1" customWidth="1"/>
    <col min="3842" max="3842" width="9.5" bestFit="1" customWidth="1"/>
    <col min="4098" max="4098" width="9.5" bestFit="1" customWidth="1"/>
    <col min="4354" max="4354" width="9.5" bestFit="1" customWidth="1"/>
    <col min="4610" max="4610" width="9.5" bestFit="1" customWidth="1"/>
    <col min="4866" max="4866" width="9.5" bestFit="1" customWidth="1"/>
    <col min="5122" max="5122" width="9.5" bestFit="1" customWidth="1"/>
    <col min="5378" max="5378" width="9.5" bestFit="1" customWidth="1"/>
    <col min="5634" max="5634" width="9.5" bestFit="1" customWidth="1"/>
    <col min="5890" max="5890" width="9.5" bestFit="1" customWidth="1"/>
    <col min="6146" max="6146" width="9.5" bestFit="1" customWidth="1"/>
    <col min="6402" max="6402" width="9.5" bestFit="1" customWidth="1"/>
    <col min="6658" max="6658" width="9.5" bestFit="1" customWidth="1"/>
    <col min="6914" max="6914" width="9.5" bestFit="1" customWidth="1"/>
    <col min="7170" max="7170" width="9.5" bestFit="1" customWidth="1"/>
    <col min="7426" max="7426" width="9.5" bestFit="1" customWidth="1"/>
    <col min="7682" max="7682" width="9.5" bestFit="1" customWidth="1"/>
    <col min="7938" max="7938" width="9.5" bestFit="1" customWidth="1"/>
    <col min="8194" max="8194" width="9.5" bestFit="1" customWidth="1"/>
    <col min="8450" max="8450" width="9.5" bestFit="1" customWidth="1"/>
    <col min="8706" max="8706" width="9.5" bestFit="1" customWidth="1"/>
    <col min="8962" max="8962" width="9.5" bestFit="1" customWidth="1"/>
    <col min="9218" max="9218" width="9.5" bestFit="1" customWidth="1"/>
    <col min="9474" max="9474" width="9.5" bestFit="1" customWidth="1"/>
    <col min="9730" max="9730" width="9.5" bestFit="1" customWidth="1"/>
    <col min="9986" max="9986" width="9.5" bestFit="1" customWidth="1"/>
    <col min="10242" max="10242" width="9.5" bestFit="1" customWidth="1"/>
    <col min="10498" max="10498" width="9.5" bestFit="1" customWidth="1"/>
    <col min="10754" max="10754" width="9.5" bestFit="1" customWidth="1"/>
    <col min="11010" max="11010" width="9.5" bestFit="1" customWidth="1"/>
    <col min="11266" max="11266" width="9.5" bestFit="1" customWidth="1"/>
    <col min="11522" max="11522" width="9.5" bestFit="1" customWidth="1"/>
    <col min="11778" max="11778" width="9.5" bestFit="1" customWidth="1"/>
    <col min="12034" max="12034" width="9.5" bestFit="1" customWidth="1"/>
    <col min="12290" max="12290" width="9.5" bestFit="1" customWidth="1"/>
    <col min="12546" max="12546" width="9.5" bestFit="1" customWidth="1"/>
    <col min="12802" max="12802" width="9.5" bestFit="1" customWidth="1"/>
    <col min="13058" max="13058" width="9.5" bestFit="1" customWidth="1"/>
    <col min="13314" max="13314" width="9.5" bestFit="1" customWidth="1"/>
    <col min="13570" max="13570" width="9.5" bestFit="1" customWidth="1"/>
    <col min="13826" max="13826" width="9.5" bestFit="1" customWidth="1"/>
    <col min="14082" max="14082" width="9.5" bestFit="1" customWidth="1"/>
    <col min="14338" max="14338" width="9.5" bestFit="1" customWidth="1"/>
    <col min="14594" max="14594" width="9.5" bestFit="1" customWidth="1"/>
    <col min="14850" max="14850" width="9.5" bestFit="1" customWidth="1"/>
    <col min="15106" max="15106" width="9.5" bestFit="1" customWidth="1"/>
    <col min="15362" max="15362" width="9.5" bestFit="1" customWidth="1"/>
    <col min="15618" max="15618" width="9.5" bestFit="1" customWidth="1"/>
    <col min="15874" max="15874" width="9.5" bestFit="1" customWidth="1"/>
    <col min="16130" max="16130" width="9.5" bestFit="1" customWidth="1"/>
  </cols>
  <sheetData>
    <row r="1" spans="1:2" x14ac:dyDescent="0.15">
      <c r="B1" s="1" t="s">
        <v>0</v>
      </c>
    </row>
    <row r="2" spans="1:2" x14ac:dyDescent="0.15">
      <c r="A2">
        <v>0.5</v>
      </c>
      <c r="B2" s="2">
        <v>94.586799999999997</v>
      </c>
    </row>
    <row r="3" spans="1:2" x14ac:dyDescent="0.15">
      <c r="A3">
        <v>1</v>
      </c>
      <c r="B3" s="2">
        <v>107.64040000000001</v>
      </c>
    </row>
    <row r="4" spans="1:2" x14ac:dyDescent="0.15">
      <c r="A4">
        <v>1.5</v>
      </c>
      <c r="B4" s="2">
        <v>117.068</v>
      </c>
    </row>
    <row r="5" spans="1:2" x14ac:dyDescent="0.15">
      <c r="A5">
        <v>2</v>
      </c>
      <c r="B5" s="2">
        <v>131.2612</v>
      </c>
    </row>
    <row r="6" spans="1:2" x14ac:dyDescent="0.15">
      <c r="A6">
        <v>2.5</v>
      </c>
      <c r="B6" s="2">
        <v>150.01280000000003</v>
      </c>
    </row>
    <row r="7" spans="1:2" x14ac:dyDescent="0.15">
      <c r="A7">
        <v>3</v>
      </c>
      <c r="B7" s="2">
        <v>163.17000000000002</v>
      </c>
    </row>
    <row r="8" spans="1:2" x14ac:dyDescent="0.15">
      <c r="A8">
        <v>3.5</v>
      </c>
      <c r="B8" s="2">
        <v>181.19640000000001</v>
      </c>
    </row>
    <row r="9" spans="1:2" x14ac:dyDescent="0.15">
      <c r="A9">
        <v>4</v>
      </c>
      <c r="B9" s="2">
        <v>194.768</v>
      </c>
    </row>
    <row r="10" spans="1:2" x14ac:dyDescent="0.15">
      <c r="A10">
        <v>4.5</v>
      </c>
      <c r="B10" s="2">
        <v>208.13240000000002</v>
      </c>
    </row>
    <row r="11" spans="1:2" x14ac:dyDescent="0.15">
      <c r="A11">
        <v>5</v>
      </c>
      <c r="B11" s="2">
        <v>221.49680000000001</v>
      </c>
    </row>
    <row r="12" spans="1:2" x14ac:dyDescent="0.15">
      <c r="A12">
        <v>5.5</v>
      </c>
      <c r="B12" s="2">
        <v>267.90960000000001</v>
      </c>
    </row>
    <row r="13" spans="1:2" x14ac:dyDescent="0.15">
      <c r="A13">
        <v>6</v>
      </c>
      <c r="B13" s="2">
        <v>283.1388</v>
      </c>
    </row>
    <row r="14" spans="1:2" x14ac:dyDescent="0.15">
      <c r="A14">
        <v>6.5</v>
      </c>
      <c r="B14" s="2">
        <v>298.36799999999999</v>
      </c>
    </row>
    <row r="15" spans="1:2" x14ac:dyDescent="0.15">
      <c r="A15">
        <v>7</v>
      </c>
      <c r="B15" s="2">
        <v>313.49360000000001</v>
      </c>
    </row>
    <row r="16" spans="1:2" x14ac:dyDescent="0.15">
      <c r="A16">
        <v>7.5</v>
      </c>
      <c r="B16" s="2">
        <v>328.82639999999998</v>
      </c>
    </row>
    <row r="17" spans="1:2" x14ac:dyDescent="0.15">
      <c r="A17">
        <v>8</v>
      </c>
      <c r="B17" s="2">
        <v>344.1592</v>
      </c>
    </row>
    <row r="18" spans="1:2" x14ac:dyDescent="0.15">
      <c r="A18">
        <v>8.5</v>
      </c>
      <c r="B18" s="2">
        <v>359.28480000000002</v>
      </c>
    </row>
    <row r="19" spans="1:2" x14ac:dyDescent="0.15">
      <c r="A19">
        <v>9</v>
      </c>
      <c r="B19" s="2">
        <v>374.51400000000001</v>
      </c>
    </row>
    <row r="20" spans="1:2" x14ac:dyDescent="0.15">
      <c r="A20">
        <v>9.5</v>
      </c>
      <c r="B20" s="2">
        <v>389.63960000000003</v>
      </c>
    </row>
    <row r="21" spans="1:2" x14ac:dyDescent="0.15">
      <c r="A21">
        <v>10</v>
      </c>
      <c r="B21" s="2">
        <v>404.86880000000002</v>
      </c>
    </row>
    <row r="22" spans="1:2" x14ac:dyDescent="0.15">
      <c r="A22">
        <v>10.5</v>
      </c>
      <c r="B22" s="2">
        <v>494.8972</v>
      </c>
    </row>
    <row r="23" spans="1:2" x14ac:dyDescent="0.15">
      <c r="A23">
        <v>11</v>
      </c>
      <c r="B23" s="2">
        <v>512.92360000000008</v>
      </c>
    </row>
    <row r="24" spans="1:2" x14ac:dyDescent="0.15">
      <c r="A24">
        <v>11.5</v>
      </c>
      <c r="B24" s="2">
        <v>530.95000000000005</v>
      </c>
    </row>
    <row r="25" spans="1:2" x14ac:dyDescent="0.15">
      <c r="A25">
        <v>12</v>
      </c>
      <c r="B25" s="2">
        <v>548.97640000000001</v>
      </c>
    </row>
    <row r="26" spans="1:2" x14ac:dyDescent="0.15">
      <c r="A26">
        <v>12.5</v>
      </c>
      <c r="B26" s="2">
        <v>566.89920000000006</v>
      </c>
    </row>
    <row r="27" spans="1:2" x14ac:dyDescent="0.15">
      <c r="A27">
        <v>13</v>
      </c>
      <c r="B27" s="2">
        <v>584.92560000000003</v>
      </c>
    </row>
    <row r="28" spans="1:2" x14ac:dyDescent="0.15">
      <c r="A28">
        <v>13.5</v>
      </c>
      <c r="B28" s="2">
        <v>602.84839999999997</v>
      </c>
    </row>
    <row r="29" spans="1:2" x14ac:dyDescent="0.15">
      <c r="A29">
        <v>14</v>
      </c>
      <c r="B29" s="2">
        <v>620.87479999999994</v>
      </c>
    </row>
    <row r="30" spans="1:2" x14ac:dyDescent="0.15">
      <c r="A30">
        <v>14.5</v>
      </c>
      <c r="B30" s="2">
        <v>638.90120000000002</v>
      </c>
    </row>
    <row r="31" spans="1:2" x14ac:dyDescent="0.15">
      <c r="A31">
        <v>15</v>
      </c>
      <c r="B31" s="2">
        <v>656.9276000000001</v>
      </c>
    </row>
    <row r="32" spans="1:2" x14ac:dyDescent="0.15">
      <c r="A32">
        <v>15.5</v>
      </c>
      <c r="B32" s="2">
        <v>674.95400000000006</v>
      </c>
    </row>
    <row r="33" spans="1:2" x14ac:dyDescent="0.15">
      <c r="A33">
        <v>16</v>
      </c>
      <c r="B33" s="2">
        <v>692.8768</v>
      </c>
    </row>
    <row r="34" spans="1:2" x14ac:dyDescent="0.15">
      <c r="A34">
        <v>16.5</v>
      </c>
      <c r="B34" s="2">
        <v>710.79960000000005</v>
      </c>
    </row>
    <row r="35" spans="1:2" x14ac:dyDescent="0.15">
      <c r="A35">
        <v>17</v>
      </c>
      <c r="B35" s="2">
        <v>728.82600000000002</v>
      </c>
    </row>
    <row r="36" spans="1:2" x14ac:dyDescent="0.15">
      <c r="A36">
        <v>17.5</v>
      </c>
      <c r="B36" s="2">
        <v>746.74879999999996</v>
      </c>
    </row>
    <row r="37" spans="1:2" x14ac:dyDescent="0.15">
      <c r="A37">
        <v>18</v>
      </c>
      <c r="B37" s="2">
        <v>764.87879999999996</v>
      </c>
    </row>
    <row r="38" spans="1:2" x14ac:dyDescent="0.15">
      <c r="A38">
        <v>18.5</v>
      </c>
      <c r="B38" s="2">
        <v>782.90520000000004</v>
      </c>
    </row>
    <row r="39" spans="1:2" x14ac:dyDescent="0.15">
      <c r="A39">
        <v>19</v>
      </c>
      <c r="B39" s="2">
        <v>800.62080000000003</v>
      </c>
    </row>
    <row r="40" spans="1:2" x14ac:dyDescent="0.15">
      <c r="A40">
        <v>19.5</v>
      </c>
      <c r="B40" s="2">
        <v>893.13560000000007</v>
      </c>
    </row>
    <row r="41" spans="1:2" x14ac:dyDescent="0.15">
      <c r="A41">
        <v>20</v>
      </c>
      <c r="B41" s="2">
        <v>915.5132000000001</v>
      </c>
    </row>
    <row r="42" spans="1:2" x14ac:dyDescent="0.15">
      <c r="A42">
        <v>20.5</v>
      </c>
      <c r="B42" s="2">
        <v>939.96280000000002</v>
      </c>
    </row>
    <row r="43" spans="1:2" x14ac:dyDescent="0.15">
      <c r="A43">
        <v>21</v>
      </c>
      <c r="B43" s="2">
        <v>39.160799999999995</v>
      </c>
    </row>
    <row r="44" spans="1:2" x14ac:dyDescent="0.15">
      <c r="A44">
        <v>30</v>
      </c>
      <c r="B44" s="2">
        <v>39.160799999999995</v>
      </c>
    </row>
    <row r="45" spans="1:2" x14ac:dyDescent="0.15">
      <c r="A45">
        <v>31</v>
      </c>
      <c r="B45" s="2">
        <v>39.160799999999995</v>
      </c>
    </row>
    <row r="46" spans="1:2" x14ac:dyDescent="0.15">
      <c r="A46">
        <v>50</v>
      </c>
      <c r="B46" s="2">
        <v>39.160799999999995</v>
      </c>
    </row>
    <row r="47" spans="1:2" x14ac:dyDescent="0.15">
      <c r="A47">
        <v>51</v>
      </c>
      <c r="B47" s="2">
        <v>39.160799999999995</v>
      </c>
    </row>
    <row r="48" spans="1:2" x14ac:dyDescent="0.15">
      <c r="A48">
        <v>70</v>
      </c>
      <c r="B48" s="2">
        <v>39.575200000000002</v>
      </c>
    </row>
    <row r="49" spans="1:2" x14ac:dyDescent="0.15">
      <c r="A49">
        <v>71</v>
      </c>
      <c r="B49" s="2">
        <v>39.160799999999995</v>
      </c>
    </row>
    <row r="50" spans="1:2" x14ac:dyDescent="0.15">
      <c r="A50">
        <v>100</v>
      </c>
      <c r="B50" s="2">
        <v>39.160799999999995</v>
      </c>
    </row>
    <row r="51" spans="1:2" x14ac:dyDescent="0.15">
      <c r="A51">
        <v>101</v>
      </c>
      <c r="B51" s="2">
        <v>39.160799999999995</v>
      </c>
    </row>
    <row r="52" spans="1:2" x14ac:dyDescent="0.15">
      <c r="A52">
        <v>200</v>
      </c>
      <c r="B52" s="2">
        <v>39.160799999999995</v>
      </c>
    </row>
  </sheetData>
  <phoneticPr fontId="1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报价（不含燃油附加费，11月燃油19.25%）</vt:lpstr>
    </vt:vector>
  </TitlesOfParts>
  <Company>Microsoft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Bin</dc:creator>
  <cp:lastModifiedBy>Sheng Bin</cp:lastModifiedBy>
  <dcterms:created xsi:type="dcterms:W3CDTF">2018-10-09T01:56:29Z</dcterms:created>
  <dcterms:modified xsi:type="dcterms:W3CDTF">2018-11-14T02:25:45Z</dcterms:modified>
</cp:coreProperties>
</file>